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  <w:gridCol w:w="5245"/>
      </w:tblGrid>
      <w:tr w:rsidR="00D24DA9" w:rsidRPr="00091B6C" w:rsidTr="00257E24">
        <w:trPr>
          <w:trHeight w:val="1556"/>
        </w:trPr>
        <w:tc>
          <w:tcPr>
            <w:tcW w:w="5245" w:type="dxa"/>
            <w:vMerge w:val="restart"/>
          </w:tcPr>
          <w:p w:rsidR="00257E24" w:rsidRPr="00091B6C" w:rsidRDefault="00257E24" w:rsidP="00257E24">
            <w:pPr>
              <w:pStyle w:val="a7"/>
              <w:ind w:left="316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91B6C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Список </w:t>
            </w:r>
            <w:r w:rsidR="00502743" w:rsidRPr="00091B6C">
              <w:rPr>
                <w:rFonts w:ascii="Times New Roman" w:hAnsi="Times New Roman" w:cs="Times New Roman"/>
                <w:b/>
                <w:color w:val="000000"/>
                <w:szCs w:val="28"/>
              </w:rPr>
              <w:t>информаций</w:t>
            </w:r>
            <w:r w:rsidRPr="00091B6C">
              <w:rPr>
                <w:rFonts w:ascii="Times New Roman" w:hAnsi="Times New Roman" w:cs="Times New Roman"/>
                <w:b/>
                <w:color w:val="000000"/>
                <w:szCs w:val="28"/>
              </w:rPr>
              <w:t>, которые мы можем предоставить по запросу в разрезе районов</w:t>
            </w:r>
          </w:p>
          <w:p w:rsidR="00D24DA9" w:rsidRPr="00091B6C" w:rsidRDefault="00D24DA9" w:rsidP="00422848">
            <w:pPr>
              <w:jc w:val="center"/>
              <w:rPr>
                <w:rFonts w:ascii="Times New Roman" w:hAnsi="Times New Roman" w:cs="Times New Roman"/>
              </w:rPr>
            </w:pP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Информация о поступлении пестицидов в Республику Башкортостан;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Сведения о применении гербицидов;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Сведения о применении инсектицидов;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Сведения о протравливании семян яровых культур;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Сведения о протравливании семян озимых культур;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Информация о засорённости с-х культур по обследованиям;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Биологическая эффективность применяемых СЗР;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Результат</w:t>
            </w:r>
            <w:r w:rsidR="00091B6C">
              <w:rPr>
                <w:rFonts w:ascii="Times New Roman" w:hAnsi="Times New Roman" w:cs="Times New Roman"/>
              </w:rPr>
              <w:t>ы</w:t>
            </w:r>
            <w:r w:rsidRPr="00091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B6C">
              <w:rPr>
                <w:rFonts w:ascii="Times New Roman" w:hAnsi="Times New Roman" w:cs="Times New Roman"/>
              </w:rPr>
              <w:t>фитоэкспертизы</w:t>
            </w:r>
            <w:proofErr w:type="spellEnd"/>
            <w:r w:rsidRPr="00091B6C">
              <w:rPr>
                <w:rFonts w:ascii="Times New Roman" w:hAnsi="Times New Roman" w:cs="Times New Roman"/>
              </w:rPr>
              <w:t xml:space="preserve"> семян;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Результаты клубневого анализа картофеля;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Сводный план мероприятий по защите растений от вредителей и болезней на следующий год;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Сводный план мероприятий по защите растений от сорняков на следующий год;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План протравливания яровых и озимых культур на следующий год;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Данные весенне-летне-осенних обследований сельскохозяйственных угодий на выявление вредителей и болезней;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Результаты обследования осеннего зимующего запаса вредителей открытого грунта;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Сведения об обследованных, заселенных площадях и объемах работ, проведенных по защите растений от вредителей и болезней;</w:t>
            </w:r>
          </w:p>
          <w:p w:rsidR="00257E24" w:rsidRPr="00091B6C" w:rsidRDefault="00257E24" w:rsidP="00257E24">
            <w:pPr>
              <w:pStyle w:val="a7"/>
              <w:numPr>
                <w:ilvl w:val="0"/>
                <w:numId w:val="17"/>
              </w:numPr>
              <w:ind w:right="172"/>
              <w:jc w:val="both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</w:rPr>
              <w:t>Сведения об обследованных, засоренных площадях и объемах работ, проведенных по защите растений от сорных растений</w:t>
            </w:r>
            <w:r w:rsidR="001F5D4C" w:rsidRPr="00091B6C">
              <w:rPr>
                <w:rFonts w:ascii="Times New Roman" w:hAnsi="Times New Roman" w:cs="Times New Roman"/>
              </w:rPr>
              <w:t>.</w:t>
            </w:r>
          </w:p>
          <w:p w:rsidR="00257E24" w:rsidRPr="00091B6C" w:rsidRDefault="00257E24" w:rsidP="00257E24">
            <w:pPr>
              <w:ind w:left="360" w:right="1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bottom"/>
          </w:tcPr>
          <w:p w:rsidR="001F5D4C" w:rsidRPr="00091B6C" w:rsidRDefault="001F5D4C" w:rsidP="004F093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DA9" w:rsidRPr="00091B6C" w:rsidRDefault="00D24DA9" w:rsidP="004F093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руководителей </w:t>
            </w:r>
            <w:r w:rsidR="000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межрайонных </w:t>
            </w: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отделов</w:t>
            </w:r>
          </w:p>
          <w:tbl>
            <w:tblPr>
              <w:tblW w:w="4817" w:type="pct"/>
              <w:tblLook w:val="04A0" w:firstRow="1" w:lastRow="0" w:firstColumn="1" w:lastColumn="0" w:noHBand="0" w:noVBand="1"/>
            </w:tblPr>
            <w:tblGrid>
              <w:gridCol w:w="1744"/>
              <w:gridCol w:w="1844"/>
              <w:gridCol w:w="1530"/>
            </w:tblGrid>
            <w:tr w:rsidR="00D24DA9" w:rsidRPr="00091B6C" w:rsidTr="00FD60E8">
              <w:trPr>
                <w:trHeight w:val="221"/>
              </w:trPr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Альшеевский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Гареев Р.Ф.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8-937-47-75-506</w:t>
                  </w:r>
                </w:p>
              </w:tc>
            </w:tr>
            <w:tr w:rsidR="00D24DA9" w:rsidRPr="00091B6C" w:rsidTr="00FD60E8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Абзелиловский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Тимерьянов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Ф.Ф.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8-963-13-59-022</w:t>
                  </w:r>
                </w:p>
              </w:tc>
            </w:tr>
            <w:tr w:rsidR="00D24DA9" w:rsidRPr="00091B6C" w:rsidTr="00FD60E8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Аскинский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Сафин А. Ф.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8-927-32-01-383</w:t>
                  </w:r>
                </w:p>
              </w:tc>
            </w:tr>
            <w:tr w:rsidR="00D24DA9" w:rsidRPr="00091B6C" w:rsidTr="00FD60E8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Аургазинский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Хабибуллина Г.Ф.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8-917-77-80-066</w:t>
                  </w:r>
                </w:p>
              </w:tc>
            </w:tr>
            <w:tr w:rsidR="00D24DA9" w:rsidRPr="00091B6C" w:rsidTr="00FD60E8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Белебеевский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Латыпов Д. З.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8-937-34-40-012</w:t>
                  </w:r>
                </w:p>
              </w:tc>
            </w:tr>
            <w:tr w:rsidR="00D24DA9" w:rsidRPr="00091B6C" w:rsidTr="00FD60E8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Белокатайский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Камалова Г. Б.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8-906-37-64-859</w:t>
                  </w:r>
                </w:p>
              </w:tc>
            </w:tr>
            <w:tr w:rsidR="00D24DA9" w:rsidRPr="00091B6C" w:rsidTr="00FD60E8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Бижбулякский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 Ф. Г.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24DA9" w:rsidRPr="00091B6C" w:rsidRDefault="00D24DA9" w:rsidP="004F093A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8-937-74-24-166</w:t>
                  </w:r>
                </w:p>
              </w:tc>
            </w:tr>
          </w:tbl>
          <w:p w:rsidR="00D24DA9" w:rsidRPr="00091B6C" w:rsidRDefault="00D24DA9" w:rsidP="00C4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24DA9" w:rsidRPr="00091B6C" w:rsidRDefault="00D24DA9" w:rsidP="0098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D24DA9" w:rsidRPr="00091B6C" w:rsidRDefault="00D24DA9" w:rsidP="0098269E">
            <w:pPr>
              <w:jc w:val="center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E2D2AD" wp14:editId="1FB9032A">
                  <wp:extent cx="3013577" cy="709574"/>
                  <wp:effectExtent l="0" t="0" r="0" b="0"/>
                  <wp:docPr id="18" name="Рисунок 18" descr="K:\Доки\#Архивы документов\Визитка\Безымянный87(ne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:\Доки\#Архивы документов\Визитка\Безымянный87(new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55" cy="7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A9" w:rsidRPr="00091B6C" w:rsidTr="00257E24">
        <w:trPr>
          <w:trHeight w:val="1267"/>
        </w:trPr>
        <w:tc>
          <w:tcPr>
            <w:tcW w:w="5245" w:type="dxa"/>
            <w:vMerge/>
          </w:tcPr>
          <w:p w:rsidR="00D24DA9" w:rsidRPr="00091B6C" w:rsidRDefault="00D24DA9" w:rsidP="0042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tbl>
            <w:tblPr>
              <w:tblW w:w="4817" w:type="pct"/>
              <w:tblLook w:val="04A0" w:firstRow="1" w:lastRow="0" w:firstColumn="1" w:lastColumn="0" w:noHBand="0" w:noVBand="1"/>
            </w:tblPr>
            <w:tblGrid>
              <w:gridCol w:w="1744"/>
              <w:gridCol w:w="1844"/>
              <w:gridCol w:w="1530"/>
            </w:tblGrid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Балтачевский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Хаматнурова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Р.В.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8-927-95-32-595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Буздякский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Фархутдинов Р. Р.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8-937-31-44-806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Бурзянский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Бирганов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 Ф.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8-937-30-41-920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Гафурийский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left="-89" w:right="-4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Хайретдинова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Л. К.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8-917-74-23-893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Давлекановский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Кучкильдин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 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8-937-32-49-297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Дуванский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Дубова Т. Ф.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8-917-74-90-788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Дюртюлинский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Имамутдинова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Э.Ф.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8-987-25-06-875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Ермекеевский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left="-89" w:right="-186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Синельникова Н.М.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8-963-90-05-366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Зианчуринский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left="-89" w:right="-44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Тажмухаметов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В.Х.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8-937-31-51-005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Илишевский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Камалов И.Ф.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8-919-61-57-941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Ишимбайский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Ахмедьянов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И. Д.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8-964-95-30-614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Калтасинский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Искибаев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А.И.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8-917-40-84-257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Караидельский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Галиханов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З. Г.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8-937-31-46-915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Кармаскалинский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left="-89" w:right="-186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Мухаметкулова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Л. Р.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8-917-44-31-557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Кигинский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Ильясов Р.Х.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8-917-34-20-922</w:t>
                  </w:r>
                </w:p>
              </w:tc>
            </w:tr>
            <w:tr w:rsidR="00D24DA9" w:rsidRPr="00091B6C" w:rsidTr="004F093A">
              <w:trPr>
                <w:trHeight w:val="264"/>
              </w:trPr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Краснокамский  </w:t>
                  </w:r>
                </w:p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Кугарчинский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Default="00D24DA9" w:rsidP="000D0B9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Ягафарова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Г.А. </w:t>
                  </w:r>
                </w:p>
                <w:p w:rsidR="000D0B9B" w:rsidRPr="00091B6C" w:rsidRDefault="000D0B9B" w:rsidP="000D0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Тажмухаметов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В.Х.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8-965-65-56-171</w:t>
                  </w:r>
                </w:p>
                <w:p w:rsidR="00D24DA9" w:rsidRPr="00091B6C" w:rsidRDefault="000D0B9B" w:rsidP="00C421C9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8-937-31-51-005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Куюргазинский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Гафаров Б. И.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8-927-31-93-928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Мелеузовский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Кризский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В.Г.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8-927-30-91-214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Мечетлинский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Миякинский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Хайретдинов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Р.В.</w:t>
                  </w:r>
                </w:p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Галиуллина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Я.З.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8-927-08-83-262</w:t>
                  </w:r>
                </w:p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8-937-484-15-68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Стерлибашевский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Мухаметов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М.Г.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8-905-35-49-290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Стерлитамакский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Мунасыпов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Ф. В.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8-919-14-90-749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Татышлинский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Габдрахманов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Р. В.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8-927-30-98-018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Туймазинский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Гареева Р. М.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8-960-39-34-157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Уфимский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Сапараев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Г.С.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8-927-33-64-007</w:t>
                  </w:r>
                </w:p>
              </w:tc>
            </w:tr>
            <w:tr w:rsidR="00D24DA9" w:rsidRPr="00091B6C" w:rsidTr="004F093A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Учалинский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Багаутдинова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Г.С.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8-905-00-74-698</w:t>
                  </w:r>
                </w:p>
              </w:tc>
            </w:tr>
            <w:tr w:rsidR="00D24DA9" w:rsidRPr="00091B6C" w:rsidTr="00AA3BE4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Федоровский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Бухариев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Р. У.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8-905-35-17-151</w:t>
                  </w:r>
                </w:p>
              </w:tc>
            </w:tr>
            <w:tr w:rsidR="00D24DA9" w:rsidRPr="00091B6C" w:rsidTr="00AA3BE4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Хайбуллинский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Рахметов В.В.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8-937-36-55-371</w:t>
                  </w:r>
                </w:p>
              </w:tc>
            </w:tr>
            <w:tr w:rsidR="00D24DA9" w:rsidRPr="00091B6C" w:rsidTr="00AA3BE4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Чекмагушевский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Садыкова И. 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8-927-32-64-053</w:t>
                  </w:r>
                </w:p>
              </w:tc>
            </w:tr>
            <w:tr w:rsidR="00D24DA9" w:rsidRPr="00091B6C" w:rsidTr="00AA3BE4"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Шаранский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Гуссамова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Л. Г.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8-937-30-14-367</w:t>
                  </w:r>
                </w:p>
              </w:tc>
            </w:tr>
            <w:tr w:rsidR="00D24DA9" w:rsidRPr="00091B6C" w:rsidTr="00AA3BE4">
              <w:trPr>
                <w:trHeight w:val="478"/>
              </w:trPr>
              <w:tc>
                <w:tcPr>
                  <w:tcW w:w="1704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Янаульский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Снигирева Л.М.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8-965-65-56-171</w:t>
                  </w:r>
                </w:p>
                <w:p w:rsidR="00D24DA9" w:rsidRPr="00091B6C" w:rsidRDefault="00D24DA9" w:rsidP="00C421C9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24DA9" w:rsidRPr="001A52DE" w:rsidTr="00AA3BE4">
              <w:trPr>
                <w:trHeight w:val="478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D24DA9" w:rsidRPr="00091B6C" w:rsidRDefault="00D24DA9" w:rsidP="00AA3BE4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D24DA9" w:rsidRPr="00091B6C" w:rsidRDefault="00D24DA9" w:rsidP="00AA3BE4">
                  <w:pPr>
                    <w:spacing w:after="0" w:line="240" w:lineRule="auto"/>
                    <w:ind w:right="-1" w:firstLine="2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 Уфа, ул. Кулибина 40</w:t>
                  </w:r>
                </w:p>
                <w:p w:rsidR="00D24DA9" w:rsidRPr="00091B6C" w:rsidRDefault="00D24DA9" w:rsidP="00AA3BE4">
                  <w:pPr>
                    <w:spacing w:after="0" w:line="240" w:lineRule="auto"/>
                    <w:ind w:right="-1" w:firstLine="2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тел. 260-06-39; 260-06-37; 260-06-25</w:t>
                  </w:r>
                </w:p>
                <w:p w:rsidR="00D24DA9" w:rsidRPr="00091B6C" w:rsidRDefault="00D24DA9" w:rsidP="00AA3BE4">
                  <w:pPr>
                    <w:spacing w:after="0" w:line="240" w:lineRule="auto"/>
                    <w:ind w:right="-1" w:firstLine="2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e-mail: rsc02@mail.ru</w:t>
                  </w:r>
                </w:p>
              </w:tc>
            </w:tr>
          </w:tbl>
          <w:p w:rsidR="00D24DA9" w:rsidRPr="00091B6C" w:rsidRDefault="00D24DA9" w:rsidP="00C421C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D24DA9" w:rsidRPr="00091B6C" w:rsidRDefault="00D24DA9" w:rsidP="0099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</w:p>
          <w:p w:rsidR="00D24DA9" w:rsidRPr="00091B6C" w:rsidRDefault="00D24DA9" w:rsidP="0099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sz w:val="24"/>
                <w:szCs w:val="24"/>
              </w:rPr>
              <w:t>«РОССИЙСКИЙ СЕЛЬСКОХОЗЯЙСТВЕННЫЙ ЦЕНТР»</w:t>
            </w:r>
          </w:p>
          <w:p w:rsidR="00D24DA9" w:rsidRPr="00091B6C" w:rsidRDefault="00D24DA9" w:rsidP="0098269E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24DA9" w:rsidRPr="00091B6C" w:rsidTr="00257E24">
        <w:trPr>
          <w:trHeight w:val="1377"/>
        </w:trPr>
        <w:tc>
          <w:tcPr>
            <w:tcW w:w="5245" w:type="dxa"/>
            <w:vMerge/>
          </w:tcPr>
          <w:p w:rsidR="00D24DA9" w:rsidRPr="00091B6C" w:rsidRDefault="00D24DA9" w:rsidP="0042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D24DA9" w:rsidRPr="00091B6C" w:rsidRDefault="00D24DA9" w:rsidP="00002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24DA9" w:rsidRPr="00091B6C" w:rsidRDefault="00D24DA9" w:rsidP="0098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федерального государственного бюджетного учреждения </w:t>
            </w:r>
          </w:p>
          <w:p w:rsidR="00D24DA9" w:rsidRPr="00091B6C" w:rsidRDefault="00D24DA9" w:rsidP="0098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сельскохозяйственный центр»</w:t>
            </w:r>
          </w:p>
          <w:p w:rsidR="00D24DA9" w:rsidRPr="00091B6C" w:rsidRDefault="00D24DA9" w:rsidP="0098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Башкортостан</w:t>
            </w:r>
          </w:p>
          <w:p w:rsidR="00D24DA9" w:rsidRPr="00091B6C" w:rsidRDefault="00D24DA9" w:rsidP="0098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DA9" w:rsidRPr="00091B6C" w:rsidRDefault="00D24DA9" w:rsidP="000B44FC">
            <w:pPr>
              <w:rPr>
                <w:rFonts w:ascii="Times New Roman" w:hAnsi="Times New Roman" w:cs="Times New Roman"/>
              </w:rPr>
            </w:pPr>
          </w:p>
        </w:tc>
      </w:tr>
      <w:tr w:rsidR="00D24DA9" w:rsidRPr="00091B6C" w:rsidTr="00257E24">
        <w:trPr>
          <w:trHeight w:val="1515"/>
        </w:trPr>
        <w:tc>
          <w:tcPr>
            <w:tcW w:w="5245" w:type="dxa"/>
            <w:vMerge/>
          </w:tcPr>
          <w:p w:rsidR="00D24DA9" w:rsidRPr="00091B6C" w:rsidRDefault="00D24DA9" w:rsidP="004228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D24DA9" w:rsidRPr="00091B6C" w:rsidRDefault="00D24DA9" w:rsidP="009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24DA9" w:rsidRPr="00091B6C" w:rsidRDefault="00D24DA9" w:rsidP="00CF4247">
            <w:pPr>
              <w:jc w:val="center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17BB28F5" wp14:editId="021EEDCD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-236855</wp:posOffset>
                  </wp:positionV>
                  <wp:extent cx="1962150" cy="1857375"/>
                  <wp:effectExtent l="0" t="0" r="0" b="9525"/>
                  <wp:wrapNone/>
                  <wp:docPr id="7" name="Рисунок 7" descr="K:\Доки\#Архивы документов\Лого прозрач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Доки\#Архивы документов\Лого прозрач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4DA9" w:rsidRPr="00091B6C" w:rsidTr="00257E24">
        <w:trPr>
          <w:trHeight w:val="4037"/>
        </w:trPr>
        <w:tc>
          <w:tcPr>
            <w:tcW w:w="5245" w:type="dxa"/>
            <w:vMerge/>
          </w:tcPr>
          <w:p w:rsidR="00D24DA9" w:rsidRPr="00091B6C" w:rsidRDefault="00D24DA9" w:rsidP="00422848">
            <w:pPr>
              <w:ind w:right="-1" w:firstLine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D24DA9" w:rsidRPr="00091B6C" w:rsidRDefault="00D24DA9" w:rsidP="009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24DA9" w:rsidRPr="00091B6C" w:rsidRDefault="00D24DA9" w:rsidP="00662D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662D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693470">
            <w:pPr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6934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6934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3408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3408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B6C">
              <w:rPr>
                <w:rFonts w:ascii="Times New Roman" w:hAnsi="Times New Roman" w:cs="Times New Roman"/>
                <w:b/>
                <w:noProof/>
                <w:sz w:val="20"/>
              </w:rPr>
              <w:t>ОТДЕЛ ЗАЩИТЫ РАСТЕНИЙ</w:t>
            </w:r>
          </w:p>
          <w:p w:rsidR="00D24DA9" w:rsidRPr="00091B6C" w:rsidRDefault="00D24DA9" w:rsidP="00340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340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34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B6C">
              <w:rPr>
                <w:rFonts w:ascii="Times New Roman" w:hAnsi="Times New Roman" w:cs="Times New Roman"/>
              </w:rPr>
              <w:t>Уфа 2019 г.</w:t>
            </w:r>
          </w:p>
          <w:p w:rsidR="00D24DA9" w:rsidRPr="00091B6C" w:rsidRDefault="00D24DA9" w:rsidP="00662D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662D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DA9" w:rsidRPr="00091B6C" w:rsidRDefault="00D24DA9" w:rsidP="00662D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3BE4" w:rsidRPr="00091B6C" w:rsidTr="00257E24">
        <w:trPr>
          <w:trHeight w:val="60"/>
        </w:trPr>
        <w:tc>
          <w:tcPr>
            <w:tcW w:w="5245" w:type="dxa"/>
            <w:vMerge w:val="restart"/>
            <w:vAlign w:val="center"/>
          </w:tcPr>
          <w:p w:rsidR="00AA3BE4" w:rsidRPr="00091B6C" w:rsidRDefault="00AA3BE4" w:rsidP="00AA3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A3BE4" w:rsidRPr="00091B6C" w:rsidRDefault="00AA3BE4" w:rsidP="00AA3BE4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5245" w:type="dxa"/>
          </w:tcPr>
          <w:p w:rsidR="00AA3BE4" w:rsidRPr="00091B6C" w:rsidRDefault="00AA3BE4" w:rsidP="00AA3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26" w:rsidRPr="00091B6C" w:rsidTr="00FB235A">
        <w:trPr>
          <w:trHeight w:val="80"/>
        </w:trPr>
        <w:tc>
          <w:tcPr>
            <w:tcW w:w="5245" w:type="dxa"/>
            <w:vMerge/>
          </w:tcPr>
          <w:p w:rsidR="006B4A26" w:rsidRPr="00091B6C" w:rsidRDefault="006B4A26" w:rsidP="006B4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:rsidR="006B4A26" w:rsidRPr="00091B6C" w:rsidRDefault="004F1FFC" w:rsidP="006B4A26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91B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6B4A26" w:rsidRPr="00091B6C" w:rsidRDefault="006B4A26" w:rsidP="006B4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26" w:rsidRPr="00091B6C" w:rsidTr="00FB235A">
        <w:tc>
          <w:tcPr>
            <w:tcW w:w="5245" w:type="dxa"/>
            <w:vMerge/>
          </w:tcPr>
          <w:p w:rsidR="006B4A26" w:rsidRPr="00091B6C" w:rsidRDefault="006B4A26" w:rsidP="006B4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6B4A26" w:rsidRPr="00091B6C" w:rsidRDefault="006B4A26" w:rsidP="006B4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6B4A26" w:rsidRPr="00091B6C" w:rsidRDefault="006B4A26" w:rsidP="006B4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26" w:rsidRPr="00091B6C" w:rsidTr="00FB235A">
        <w:trPr>
          <w:trHeight w:val="11195"/>
        </w:trPr>
        <w:tc>
          <w:tcPr>
            <w:tcW w:w="5245" w:type="dxa"/>
          </w:tcPr>
          <w:p w:rsidR="006B4A26" w:rsidRPr="00091B6C" w:rsidRDefault="001A52DE" w:rsidP="00314047">
            <w:pPr>
              <w:rPr>
                <w:rFonts w:ascii="Times New Roman" w:hAnsi="Times New Roman" w:cs="Times New Roman"/>
                <w:noProof/>
                <w:sz w:val="32"/>
                <w:szCs w:val="24"/>
              </w:rPr>
            </w:pPr>
            <w:r w:rsidRPr="00091B6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08FF84B" wp14:editId="5E354244">
                      <wp:simplePos x="0" y="0"/>
                      <wp:positionH relativeFrom="column">
                        <wp:posOffset>-55120</wp:posOffset>
                      </wp:positionH>
                      <wp:positionV relativeFrom="paragraph">
                        <wp:posOffset>19613</wp:posOffset>
                      </wp:positionV>
                      <wp:extent cx="3269615" cy="7070502"/>
                      <wp:effectExtent l="0" t="0" r="26035" b="1651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615" cy="7070502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D58D2" id="Скругленный прямоугольник 12" o:spid="_x0000_s1026" style="position:absolute;margin-left:-4.35pt;margin-top:1.55pt;width:257.45pt;height:55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" fillcolor="white [3212]" strokecolor="#243f60 [1604]" strokeweight="2pt">
                      <v:fill opacity="46517f"/>
                    </v:roundrect>
                  </w:pict>
                </mc:Fallback>
              </mc:AlternateContent>
            </w:r>
          </w:p>
          <w:p w:rsidR="001753E3" w:rsidRDefault="001753E3" w:rsidP="006B4A2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53E3">
              <w:rPr>
                <w:rFonts w:ascii="Times New Roman" w:hAnsi="Times New Roman" w:cs="Times New Roman"/>
                <w:b/>
                <w:noProof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, предоставляемые</w:t>
            </w:r>
          </w:p>
          <w:p w:rsidR="006B4A26" w:rsidRPr="001753E3" w:rsidRDefault="001753E3" w:rsidP="006B4A2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 о</w:t>
            </w:r>
            <w:r w:rsidR="006B4A26" w:rsidRPr="001753E3">
              <w:rPr>
                <w:rFonts w:ascii="Times New Roman" w:hAnsi="Times New Roman" w:cs="Times New Roman"/>
                <w:b/>
                <w:noProof/>
                <w:sz w:val="24"/>
              </w:rPr>
              <w:t>тдел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ом</w:t>
            </w:r>
            <w:r w:rsidR="006B4A26" w:rsidRPr="001753E3">
              <w:rPr>
                <w:rFonts w:ascii="Times New Roman" w:hAnsi="Times New Roman" w:cs="Times New Roman"/>
                <w:b/>
                <w:noProof/>
                <w:sz w:val="24"/>
              </w:rPr>
              <w:t xml:space="preserve"> защиты растений</w:t>
            </w:r>
          </w:p>
          <w:p w:rsidR="006B4A26" w:rsidRPr="00091B6C" w:rsidRDefault="006B4A26" w:rsidP="006B4A2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24"/>
              </w:rPr>
            </w:pP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B6C">
              <w:rPr>
                <w:rFonts w:ascii="Times New Roman" w:hAnsi="Times New Roman" w:cs="Times New Roman"/>
                <w:szCs w:val="24"/>
              </w:rPr>
              <w:t>организация и проведение мониторинга вредителей и болезней с/х культур и зеленых насаждений;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B6C">
              <w:rPr>
                <w:rFonts w:ascii="Times New Roman" w:hAnsi="Times New Roman" w:cs="Times New Roman"/>
                <w:szCs w:val="24"/>
              </w:rPr>
              <w:t>оценка фитосанитарного состояния посевов и посадок с/х культур</w:t>
            </w:r>
            <w:r w:rsidR="00257E24" w:rsidRPr="00091B6C">
              <w:rPr>
                <w:rFonts w:ascii="Times New Roman" w:hAnsi="Times New Roman" w:cs="Times New Roman"/>
                <w:szCs w:val="24"/>
              </w:rPr>
              <w:t>;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B6C">
              <w:rPr>
                <w:rFonts w:ascii="Times New Roman" w:hAnsi="Times New Roman" w:cs="Times New Roman"/>
                <w:szCs w:val="24"/>
              </w:rPr>
              <w:t>диагностика вредителей, болезней и сорняков;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B6C">
              <w:rPr>
                <w:rFonts w:ascii="Times New Roman" w:hAnsi="Times New Roman" w:cs="Times New Roman"/>
                <w:szCs w:val="24"/>
              </w:rPr>
              <w:t>предоставление долгосрочных и краткосрочных прогнозов о сроках появления и численности вредителей и болезней растений</w:t>
            </w:r>
            <w:r w:rsidR="00257E24" w:rsidRPr="00091B6C">
              <w:rPr>
                <w:rFonts w:ascii="Times New Roman" w:hAnsi="Times New Roman" w:cs="Times New Roman"/>
                <w:szCs w:val="24"/>
              </w:rPr>
              <w:t>;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B6C">
              <w:rPr>
                <w:rFonts w:ascii="Times New Roman" w:hAnsi="Times New Roman" w:cs="Times New Roman"/>
                <w:szCs w:val="24"/>
              </w:rPr>
              <w:t>разработка системы мероприятий по борьбе с сорняками, болезнями и вредителями на сельскохозяйственных и декоративных культурах;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B6C">
              <w:rPr>
                <w:rFonts w:ascii="Times New Roman" w:hAnsi="Times New Roman" w:cs="Times New Roman"/>
                <w:szCs w:val="24"/>
              </w:rPr>
              <w:t>консультации по выбору и применению гербицидов, фунгицидов и инсектицидов</w:t>
            </w:r>
            <w:r w:rsidR="00257E24" w:rsidRPr="00091B6C">
              <w:rPr>
                <w:rFonts w:ascii="Times New Roman" w:hAnsi="Times New Roman" w:cs="Times New Roman"/>
                <w:szCs w:val="24"/>
              </w:rPr>
              <w:t>;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B6C">
              <w:rPr>
                <w:rFonts w:ascii="Times New Roman" w:hAnsi="Times New Roman" w:cs="Times New Roman"/>
                <w:szCs w:val="24"/>
              </w:rPr>
              <w:t xml:space="preserve">дезинсекция, фумигация, дератизация; 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B6C">
              <w:rPr>
                <w:rFonts w:ascii="Times New Roman" w:hAnsi="Times New Roman" w:cs="Times New Roman"/>
                <w:szCs w:val="20"/>
              </w:rPr>
              <w:t>опрыскивание сельскохозяйственных культур</w:t>
            </w:r>
            <w:r w:rsidR="00257E24" w:rsidRPr="00091B6C">
              <w:rPr>
                <w:rFonts w:ascii="Times New Roman" w:hAnsi="Times New Roman" w:cs="Times New Roman"/>
                <w:szCs w:val="20"/>
              </w:rPr>
              <w:t>;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B6C">
              <w:rPr>
                <w:rFonts w:ascii="Times New Roman" w:hAnsi="Times New Roman" w:cs="Times New Roman"/>
                <w:szCs w:val="20"/>
              </w:rPr>
              <w:t>листовая диагностика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091B6C">
              <w:rPr>
                <w:rFonts w:ascii="Times New Roman" w:hAnsi="Times New Roman" w:cs="Times New Roman"/>
                <w:szCs w:val="20"/>
              </w:rPr>
              <w:t>реализация пестицидов</w:t>
            </w:r>
            <w:r w:rsidR="00257E24" w:rsidRPr="00091B6C">
              <w:rPr>
                <w:rFonts w:ascii="Times New Roman" w:hAnsi="Times New Roman" w:cs="Times New Roman"/>
                <w:szCs w:val="20"/>
              </w:rPr>
              <w:t>;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091B6C">
              <w:rPr>
                <w:rFonts w:ascii="Times New Roman" w:hAnsi="Times New Roman" w:cs="Times New Roman"/>
                <w:szCs w:val="20"/>
              </w:rPr>
              <w:t>научное сопровождени</w:t>
            </w:r>
            <w:r w:rsidR="00091B6C" w:rsidRPr="00091B6C">
              <w:rPr>
                <w:rFonts w:ascii="Times New Roman" w:hAnsi="Times New Roman" w:cs="Times New Roman"/>
                <w:szCs w:val="20"/>
              </w:rPr>
              <w:t>е</w:t>
            </w:r>
            <w:r w:rsidRPr="00091B6C">
              <w:rPr>
                <w:rFonts w:ascii="Times New Roman" w:hAnsi="Times New Roman" w:cs="Times New Roman"/>
                <w:szCs w:val="20"/>
              </w:rPr>
              <w:t xml:space="preserve"> по защите растений</w:t>
            </w:r>
            <w:r w:rsidR="00257E24" w:rsidRPr="00091B6C">
              <w:rPr>
                <w:rFonts w:ascii="Times New Roman" w:hAnsi="Times New Roman" w:cs="Times New Roman"/>
                <w:szCs w:val="20"/>
              </w:rPr>
              <w:t>;</w:t>
            </w:r>
            <w:r w:rsidRPr="00091B6C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091B6C">
              <w:rPr>
                <w:rFonts w:ascii="Times New Roman" w:hAnsi="Times New Roman" w:cs="Times New Roman"/>
                <w:szCs w:val="20"/>
              </w:rPr>
              <w:t>фитосанитарный паспорт поля</w:t>
            </w:r>
            <w:r w:rsidR="00257E24" w:rsidRPr="00091B6C">
              <w:rPr>
                <w:rFonts w:ascii="Times New Roman" w:hAnsi="Times New Roman" w:cs="Times New Roman"/>
                <w:szCs w:val="20"/>
              </w:rPr>
              <w:t>;</w:t>
            </w:r>
          </w:p>
          <w:p w:rsidR="006B4A26" w:rsidRPr="00091B6C" w:rsidRDefault="006B4A26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091B6C">
              <w:rPr>
                <w:rFonts w:ascii="Times New Roman" w:hAnsi="Times New Roman" w:cs="Times New Roman"/>
                <w:szCs w:val="20"/>
              </w:rPr>
              <w:t>экспертиза по ЧС</w:t>
            </w:r>
            <w:r w:rsidR="00257E24" w:rsidRPr="00091B6C">
              <w:rPr>
                <w:rFonts w:ascii="Times New Roman" w:hAnsi="Times New Roman" w:cs="Times New Roman"/>
                <w:szCs w:val="20"/>
              </w:rPr>
              <w:t>;</w:t>
            </w:r>
          </w:p>
          <w:p w:rsidR="00901D10" w:rsidRPr="00091B6C" w:rsidRDefault="00901D10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091B6C">
              <w:rPr>
                <w:rFonts w:ascii="Times New Roman" w:hAnsi="Times New Roman" w:cs="Times New Roman"/>
                <w:szCs w:val="20"/>
              </w:rPr>
              <w:t>изучение состояния озимых культур в зимний период</w:t>
            </w:r>
            <w:r w:rsidR="00257E24" w:rsidRPr="00091B6C">
              <w:rPr>
                <w:rFonts w:ascii="Times New Roman" w:hAnsi="Times New Roman" w:cs="Times New Roman"/>
                <w:szCs w:val="20"/>
              </w:rPr>
              <w:t>;</w:t>
            </w:r>
          </w:p>
          <w:p w:rsidR="00901D10" w:rsidRPr="00091B6C" w:rsidRDefault="00901D10" w:rsidP="008D7E83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091B6C">
              <w:rPr>
                <w:rFonts w:ascii="Times New Roman" w:hAnsi="Times New Roman" w:cs="Times New Roman"/>
                <w:szCs w:val="20"/>
              </w:rPr>
              <w:t>мониторинг сохранности озимых культур после перезимовки</w:t>
            </w:r>
            <w:r w:rsidR="00774936" w:rsidRPr="00091B6C">
              <w:rPr>
                <w:rFonts w:ascii="Times New Roman" w:hAnsi="Times New Roman" w:cs="Times New Roman"/>
                <w:szCs w:val="20"/>
              </w:rPr>
              <w:t>;</w:t>
            </w:r>
          </w:p>
          <w:p w:rsidR="00855EA9" w:rsidRPr="00091B6C" w:rsidRDefault="00F01777" w:rsidP="00855EA9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091B6C">
              <w:rPr>
                <w:rFonts w:ascii="Times New Roman" w:hAnsi="Times New Roman" w:cs="Times New Roman"/>
                <w:szCs w:val="20"/>
              </w:rPr>
              <w:t xml:space="preserve">СМС-информирование </w:t>
            </w:r>
            <w:proofErr w:type="spellStart"/>
            <w:r w:rsidRPr="00091B6C">
              <w:rPr>
                <w:rFonts w:ascii="Times New Roman" w:hAnsi="Times New Roman" w:cs="Times New Roman"/>
                <w:szCs w:val="20"/>
              </w:rPr>
              <w:t>сельхозтоварпроизводителей</w:t>
            </w:r>
            <w:proofErr w:type="spellEnd"/>
            <w:r w:rsidRPr="00091B6C">
              <w:rPr>
                <w:rFonts w:ascii="Times New Roman" w:hAnsi="Times New Roman" w:cs="Times New Roman"/>
                <w:szCs w:val="20"/>
              </w:rPr>
              <w:t xml:space="preserve"> РБ</w:t>
            </w:r>
            <w:r w:rsidR="00257E24" w:rsidRPr="00091B6C">
              <w:rPr>
                <w:rFonts w:ascii="Times New Roman" w:hAnsi="Times New Roman" w:cs="Times New Roman"/>
                <w:szCs w:val="20"/>
              </w:rPr>
              <w:t>;</w:t>
            </w:r>
          </w:p>
          <w:p w:rsidR="00855EA9" w:rsidRPr="00091B6C" w:rsidRDefault="004535EC" w:rsidP="00855EA9">
            <w:pPr>
              <w:pStyle w:val="a7"/>
              <w:numPr>
                <w:ilvl w:val="0"/>
                <w:numId w:val="3"/>
              </w:numPr>
              <w:spacing w:line="276" w:lineRule="auto"/>
              <w:ind w:left="317" w:right="180" w:hanging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091B6C">
              <w:rPr>
                <w:rFonts w:ascii="Times New Roman" w:hAnsi="Times New Roman" w:cs="Times New Roman"/>
              </w:rPr>
              <w:t>п</w:t>
            </w:r>
            <w:r w:rsidR="00855EA9" w:rsidRPr="00091B6C">
              <w:rPr>
                <w:rFonts w:ascii="Times New Roman" w:hAnsi="Times New Roman" w:cs="Times New Roman"/>
              </w:rPr>
              <w:t>роведение семинаров, совещаний, лекций, консультаций, обучений.</w:t>
            </w:r>
          </w:p>
          <w:p w:rsidR="00855EA9" w:rsidRPr="00091B6C" w:rsidRDefault="00855EA9" w:rsidP="00855EA9">
            <w:pPr>
              <w:pStyle w:val="a7"/>
              <w:spacing w:line="276" w:lineRule="auto"/>
              <w:ind w:left="317" w:right="18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F01777" w:rsidRPr="001A52DE" w:rsidRDefault="00F01777" w:rsidP="00F01777">
            <w:pPr>
              <w:pStyle w:val="a7"/>
              <w:spacing w:line="276" w:lineRule="auto"/>
              <w:ind w:left="317" w:right="180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ПРИ ВОЗНИКНОВЕНИИ СПОРНЫХ СИТУАЦИЙ – ОБРАЩАЙТЕСЬ!</w:t>
            </w:r>
          </w:p>
          <w:p w:rsidR="003408A9" w:rsidRPr="001A52DE" w:rsidRDefault="00F01777" w:rsidP="00DC0F9B">
            <w:pPr>
              <w:pStyle w:val="a7"/>
              <w:spacing w:line="276" w:lineRule="auto"/>
              <w:ind w:left="317" w:right="180"/>
              <w:rPr>
                <w:rFonts w:ascii="Times New Roman" w:hAnsi="Times New Roman" w:cs="Times New Roman"/>
                <w:sz w:val="20"/>
              </w:rPr>
            </w:pPr>
            <w:r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ОПРЕДЕЛИМ </w:t>
            </w:r>
            <w:r w:rsidR="00855EA9"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– </w:t>
            </w:r>
            <w:r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ОБОСНУЕМ</w:t>
            </w:r>
            <w:r w:rsidR="00855EA9"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-</w:t>
            </w:r>
            <w:r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ПРОВЕДЕМ АНАЛИЗ </w:t>
            </w:r>
            <w:r w:rsidR="00855EA9"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– </w:t>
            </w:r>
            <w:r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ПРОКОНСУЛЬТИРУЕМ</w:t>
            </w:r>
            <w:r w:rsidR="00855EA9"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-</w:t>
            </w:r>
            <w:r w:rsidRPr="001A52D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ЗАЩИТИМ</w:t>
            </w:r>
          </w:p>
          <w:p w:rsidR="003408A9" w:rsidRPr="00091B6C" w:rsidRDefault="003408A9" w:rsidP="006B4A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408A9" w:rsidRPr="00091B6C" w:rsidRDefault="003408A9" w:rsidP="006B4A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B4A26" w:rsidRPr="00091B6C" w:rsidRDefault="006B4A26" w:rsidP="006B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4A26" w:rsidRPr="00091B6C" w:rsidRDefault="006B4A26" w:rsidP="006B4A2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91B6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C3C0FA2" wp14:editId="67308707">
                      <wp:simplePos x="0" y="0"/>
                      <wp:positionH relativeFrom="column">
                        <wp:posOffset>-26060</wp:posOffset>
                      </wp:positionH>
                      <wp:positionV relativeFrom="paragraph">
                        <wp:posOffset>12498</wp:posOffset>
                      </wp:positionV>
                      <wp:extent cx="3422853" cy="7102780"/>
                      <wp:effectExtent l="0" t="0" r="25400" b="2222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853" cy="7102780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D0D8E" id="Скругленный прямоугольник 13" o:spid="_x0000_s1026" style="position:absolute;margin-left:-2.05pt;margin-top:1pt;width:269.5pt;height:55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" fillcolor="white [3212]" strokecolor="#243f60 [1604]" strokeweight="2pt">
                      <v:fill opacity="46517f"/>
                    </v:roundrect>
                  </w:pict>
                </mc:Fallback>
              </mc:AlternateContent>
            </w:r>
          </w:p>
          <w:p w:rsidR="008D7E83" w:rsidRPr="00091B6C" w:rsidRDefault="008D7E83" w:rsidP="008D7E83">
            <w:pPr>
              <w:ind w:right="456"/>
              <w:jc w:val="center"/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Портативный фотометр</w:t>
            </w:r>
          </w:p>
          <w:p w:rsidR="008D7E83" w:rsidRPr="00091B6C" w:rsidRDefault="008D7E83" w:rsidP="008D7E83">
            <w:pPr>
              <w:ind w:right="456"/>
              <w:jc w:val="center"/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«</w:t>
            </w:r>
            <w:proofErr w:type="spellStart"/>
            <w:r w:rsidRPr="00091B6C"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Аквадонис</w:t>
            </w:r>
            <w:proofErr w:type="spellEnd"/>
            <w:r w:rsidRPr="00091B6C"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»</w:t>
            </w:r>
          </w:p>
          <w:p w:rsidR="008D7E83" w:rsidRPr="00091B6C" w:rsidRDefault="008D7E83" w:rsidP="008D7E83">
            <w:pPr>
              <w:ind w:right="456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  <w:p w:rsidR="008D7E83" w:rsidRPr="00091B6C" w:rsidRDefault="008D7E83" w:rsidP="008D7E83">
            <w:pPr>
              <w:ind w:right="456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2293" cy="1029234"/>
                  <wp:effectExtent l="0" t="0" r="0" b="0"/>
                  <wp:docPr id="2" name="Рисунок 2" descr="1+Ð»Ð¾Ð³Ð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+Ð»Ð¾Ð³Ð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45" cy="104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214">
              <w:rPr>
                <w:rFonts w:ascii="Times New Roman" w:hAnsi="Times New Roman" w:cs="Times New Roman"/>
                <w:noProof/>
              </w:rPr>
              <w:t xml:space="preserve">     </w:t>
            </w:r>
            <w:r w:rsidR="004E3214" w:rsidRPr="00091B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70710E" wp14:editId="1BAE0EEA">
                  <wp:extent cx="1352981" cy="1038225"/>
                  <wp:effectExtent l="0" t="0" r="0" b="0"/>
                  <wp:docPr id="3" name="Рисунок 3" descr="https://bhz.ru/upload/medialibrary/468/468a453154c1cc85c961db0c6a9508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hz.ru/upload/medialibrary/468/468a453154c1cc85c961db0c6a9508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74" cy="105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E3214" w:rsidRDefault="004E3214" w:rsidP="00855EA9">
            <w:pPr>
              <w:spacing w:line="276" w:lineRule="auto"/>
              <w:ind w:left="174" w:right="321"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7E83" w:rsidRPr="004E3214" w:rsidRDefault="008D7E83" w:rsidP="00855EA9">
            <w:pPr>
              <w:spacing w:line="276" w:lineRule="auto"/>
              <w:ind w:left="174" w:right="321"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21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Функциональный метод диагностики позволяет перед каждой подкормкой растений количественно определить потребность в макро- и микроэлементах и скорректировать питание растений.</w:t>
            </w:r>
            <w:r w:rsidRPr="004E32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D7E83" w:rsidRPr="004E3214" w:rsidRDefault="008D7E83" w:rsidP="00855EA9">
            <w:pPr>
              <w:spacing w:line="276" w:lineRule="auto"/>
              <w:ind w:left="174" w:right="321"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Мини-лаборатория</w:t>
            </w:r>
            <w:r w:rsidR="00091B6C"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</w:t>
            </w:r>
            <w:r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«</w:t>
            </w:r>
            <w:proofErr w:type="spellStart"/>
            <w:r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Аквадонис</w:t>
            </w:r>
            <w:proofErr w:type="spellEnd"/>
            <w:r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»</w:t>
            </w:r>
            <w:r w:rsidR="007A03B6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</w:t>
            </w:r>
            <w:r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позволяет проводить диагностику автономно, в любом месте, в том числе и в полевых условиях, что важно для полевых культур в открытом грунте по следующим элементам: </w:t>
            </w:r>
            <w:r w:rsidRPr="004E3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E3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E3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зоту, фосфору, калию, кальцию, хлористому калию, магнию, бору, меди, цинку, железу, марганцу, молибдену, кобальту, йоду.</w:t>
            </w:r>
            <w:r w:rsidRPr="004E3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E3214" w:rsidRPr="004E3214" w:rsidRDefault="008D7E83" w:rsidP="004E3214">
            <w:pPr>
              <w:spacing w:line="276" w:lineRule="auto"/>
              <w:ind w:left="174" w:right="321" w:firstLine="426"/>
              <w:jc w:val="both"/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</w:pPr>
            <w:r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Лаборатория включает в себя портативный фотометр «</w:t>
            </w:r>
            <w:proofErr w:type="spellStart"/>
            <w:r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Аквадонис</w:t>
            </w:r>
            <w:proofErr w:type="spellEnd"/>
            <w:r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» и весь необходимый набор.</w:t>
            </w:r>
            <w:r w:rsidR="004E3214" w:rsidRPr="004E3214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</w:t>
            </w:r>
            <w:r w:rsidRPr="004E3214">
              <w:rPr>
                <w:rFonts w:ascii="Times New Roman" w:hAnsi="Times New Roman" w:cs="Times New Roman"/>
                <w:sz w:val="18"/>
                <w:szCs w:val="16"/>
              </w:rPr>
              <w:t>Возможности прибора позволяют в автоматическом режиме строить график или таблицу обеспеченности</w:t>
            </w:r>
            <w:r w:rsidR="00091B6C" w:rsidRPr="004E321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4E3214">
              <w:rPr>
                <w:rFonts w:ascii="Times New Roman" w:hAnsi="Times New Roman" w:cs="Times New Roman"/>
                <w:sz w:val="18"/>
                <w:szCs w:val="16"/>
              </w:rPr>
              <w:t xml:space="preserve">элементами питания </w:t>
            </w:r>
            <w:r w:rsidR="004E3214" w:rsidRPr="004E3214">
              <w:rPr>
                <w:rFonts w:ascii="Times New Roman" w:hAnsi="Times New Roman" w:cs="Times New Roman"/>
                <w:sz w:val="18"/>
                <w:szCs w:val="16"/>
              </w:rPr>
              <w:t xml:space="preserve">испытуемых растений и наглядно демонстрировать оптимум, недостаток или избыток по каждому из определяемых элементов питания. </w:t>
            </w:r>
          </w:p>
          <w:p w:rsidR="004E3214" w:rsidRPr="004E3214" w:rsidRDefault="004E3214" w:rsidP="004E3214">
            <w:pPr>
              <w:tabs>
                <w:tab w:val="left" w:pos="567"/>
              </w:tabs>
              <w:spacing w:line="276" w:lineRule="auto"/>
              <w:ind w:left="321" w:right="321" w:firstLine="42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E3214">
              <w:rPr>
                <w:rStyle w:val="af0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Данный фотометр имеет регистрацию и включен в Государственный Реестр средств измерения. </w:t>
            </w:r>
            <w:r w:rsidRPr="004E3214">
              <w:rPr>
                <w:rFonts w:ascii="Times New Roman" w:hAnsi="Times New Roman" w:cs="Times New Roman"/>
                <w:sz w:val="20"/>
                <w:szCs w:val="16"/>
                <w:shd w:val="clear" w:color="auto" w:fill="FFFFFF"/>
              </w:rPr>
              <w:t> </w:t>
            </w:r>
          </w:p>
          <w:p w:rsidR="004E3214" w:rsidRPr="004E3214" w:rsidRDefault="004E3214" w:rsidP="004E3214">
            <w:pPr>
              <w:tabs>
                <w:tab w:val="left" w:pos="567"/>
              </w:tabs>
              <w:ind w:left="321" w:right="170" w:firstLine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Преимущества метода:</w:t>
            </w:r>
            <w:r w:rsidRPr="004E3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E3214" w:rsidRPr="004E3214" w:rsidRDefault="004E3214" w:rsidP="004E3214">
            <w:pPr>
              <w:tabs>
                <w:tab w:val="left" w:pos="567"/>
              </w:tabs>
              <w:spacing w:line="276" w:lineRule="auto"/>
              <w:ind w:left="321" w:right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4E3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универсальность (применим на всех культурах); </w:t>
            </w:r>
          </w:p>
          <w:p w:rsidR="004E3214" w:rsidRPr="004E3214" w:rsidRDefault="004E3214" w:rsidP="004E3214">
            <w:pPr>
              <w:tabs>
                <w:tab w:val="left" w:pos="567"/>
              </w:tabs>
              <w:spacing w:line="276" w:lineRule="auto"/>
              <w:ind w:left="321" w:right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4E3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достоверность полученных результатов; </w:t>
            </w:r>
          </w:p>
          <w:p w:rsidR="004E3214" w:rsidRPr="004E3214" w:rsidRDefault="004E3214" w:rsidP="004E3214">
            <w:pPr>
              <w:tabs>
                <w:tab w:val="left" w:pos="567"/>
              </w:tabs>
              <w:spacing w:line="276" w:lineRule="auto"/>
              <w:ind w:left="321" w:right="3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4E3214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оперативность (время анализа пробы одной культуры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E3214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одного поля по 14 элементам (включая отбор пробы) от 40 до 60 минут).</w:t>
            </w:r>
          </w:p>
          <w:p w:rsidR="004E3214" w:rsidRDefault="004E3214" w:rsidP="004E3214">
            <w:pPr>
              <w:spacing w:line="276" w:lineRule="auto"/>
              <w:ind w:left="321" w:right="321" w:firstLine="425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E3214">
              <w:rPr>
                <w:rFonts w:ascii="Times New Roman" w:eastAsia="Times New Roman" w:hAnsi="Times New Roman" w:cs="Times New Roman"/>
                <w:sz w:val="18"/>
                <w:szCs w:val="20"/>
              </w:rPr>
              <w:t>Филиал ФГБУ «</w:t>
            </w:r>
            <w:proofErr w:type="spellStart"/>
            <w:r w:rsidRPr="004E3214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Россельхозцентр</w:t>
            </w:r>
            <w:proofErr w:type="spellEnd"/>
            <w:r w:rsidRPr="004E3214">
              <w:rPr>
                <w:rFonts w:ascii="Times New Roman" w:eastAsia="Times New Roman" w:hAnsi="Times New Roman" w:cs="Times New Roman"/>
                <w:sz w:val="18"/>
                <w:szCs w:val="20"/>
              </w:rPr>
              <w:t>» по Республике Башкортостан предлагает своим клиентам услуги с выездом лаборатории функциональной диагностики растений.</w:t>
            </w:r>
            <w:r w:rsidRPr="004E32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E3214" w:rsidRPr="004E3214" w:rsidRDefault="004E3214" w:rsidP="004E3214">
            <w:pPr>
              <w:spacing w:line="276" w:lineRule="auto"/>
              <w:ind w:left="321" w:right="170" w:firstLine="42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B4A26" w:rsidRPr="00091B6C" w:rsidRDefault="004E3214" w:rsidP="004E3214">
            <w:pPr>
              <w:spacing w:line="276" w:lineRule="auto"/>
              <w:ind w:left="174" w:right="321"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14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По всем возникающим вопросам необходимо обратиться в районные отделы филиала ФГБУ "</w:t>
            </w:r>
            <w:proofErr w:type="spellStart"/>
            <w:r w:rsidRPr="004E3214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Россельхозцентр</w:t>
            </w:r>
            <w:proofErr w:type="spellEnd"/>
            <w:r w:rsidRPr="004E3214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" или по телефону 8(347)-260-06-39 в отдел защиты растений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.</w:t>
            </w:r>
          </w:p>
        </w:tc>
        <w:tc>
          <w:tcPr>
            <w:tcW w:w="5245" w:type="dxa"/>
          </w:tcPr>
          <w:p w:rsidR="006B4A26" w:rsidRPr="00091B6C" w:rsidRDefault="006B4A26" w:rsidP="00B52D92">
            <w:pPr>
              <w:ind w:left="317" w:right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B8F4D4" wp14:editId="11954854">
                      <wp:simplePos x="0" y="0"/>
                      <wp:positionH relativeFrom="column">
                        <wp:posOffset>-39675</wp:posOffset>
                      </wp:positionH>
                      <wp:positionV relativeFrom="paragraph">
                        <wp:posOffset>5183</wp:posOffset>
                      </wp:positionV>
                      <wp:extent cx="3298571" cy="7110374"/>
                      <wp:effectExtent l="0" t="0" r="16510" b="1460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8571" cy="7110374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DDE04" id="Скругленный прямоугольник 14" o:spid="_x0000_s1026" style="position:absolute;margin-left:-3.1pt;margin-top:.4pt;width:259.75pt;height:55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" fillcolor="white [3212]" strokecolor="#243f60 [1604]" strokeweight="2pt">
                      <v:fill opacity="46517f"/>
                    </v:roundrect>
                  </w:pict>
                </mc:Fallback>
              </mc:AlternateContent>
            </w:r>
          </w:p>
          <w:p w:rsidR="008D7E83" w:rsidRDefault="008D7E83" w:rsidP="00B52D92">
            <w:pPr>
              <w:tabs>
                <w:tab w:val="left" w:pos="567"/>
              </w:tabs>
              <w:spacing w:line="276" w:lineRule="auto"/>
              <w:ind w:left="317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D92" w:rsidRPr="001753E3" w:rsidRDefault="001753E3" w:rsidP="001753E3">
            <w:pPr>
              <w:tabs>
                <w:tab w:val="left" w:pos="567"/>
              </w:tabs>
              <w:spacing w:line="276" w:lineRule="auto"/>
              <w:ind w:left="317" w:right="3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защиты растений</w:t>
            </w:r>
          </w:p>
          <w:p w:rsidR="004513F6" w:rsidRDefault="004513F6" w:rsidP="00B52D92">
            <w:pPr>
              <w:ind w:left="317" w:right="319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  <w:p w:rsidR="00B52D92" w:rsidRPr="0041457C" w:rsidRDefault="00B52D92" w:rsidP="00B52D92">
            <w:pPr>
              <w:ind w:left="317" w:right="319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C">
              <w:rPr>
                <w:rFonts w:ascii="Times New Roman" w:hAnsi="Times New Roman" w:cs="Times New Roman"/>
                <w:sz w:val="18"/>
                <w:szCs w:val="18"/>
              </w:rPr>
              <w:t xml:space="preserve">Отдел защиты растений проводит экспертную оценку состояния посевов сельскохозяйственных культур при неблагоприятных погодных явлениях, при повреждении растений особо опасными вредителями и при спорных вопросах в области сельскохозяйственного производства.   </w:t>
            </w:r>
          </w:p>
          <w:p w:rsidR="00B52D92" w:rsidRDefault="00B52D92" w:rsidP="00B52D92">
            <w:pPr>
              <w:ind w:left="317" w:right="319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C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обследований, на основании анализа складывающейся фитосанитарной обстановки на каждом конкретном поле с учетом экономических порогов вредоносности, финансового состояния хозяйств, разрабатываются защитные мероприятия для сохранения урожая. Наша работа в защите растений требует высокой квалификации в разработке прогнозов, в проведении фенологических наблюдений. </w:t>
            </w:r>
          </w:p>
          <w:p w:rsidR="00B52D92" w:rsidRDefault="00B52D92" w:rsidP="00B52D92">
            <w:pPr>
              <w:ind w:left="317" w:right="319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C">
              <w:rPr>
                <w:rFonts w:ascii="Times New Roman" w:hAnsi="Times New Roman" w:cs="Times New Roman"/>
                <w:sz w:val="18"/>
                <w:szCs w:val="18"/>
              </w:rPr>
              <w:t>Сотрудники отдела защиты растений выявляют также факторы, способствующие массовому развитию и распространению болезней, вредителей и сорняков. На основании учета и фенологии их развития, складывающихся погодных условий текущего года составляется фитосанитарный прогноз появления основных вредителей, болезней и сорняков на следующий год. По данным фитосанитарного мониторинга филиал ФГБУ «</w:t>
            </w:r>
            <w:proofErr w:type="spellStart"/>
            <w:r w:rsidRPr="0041457C">
              <w:rPr>
                <w:rFonts w:ascii="Times New Roman" w:hAnsi="Times New Roman" w:cs="Times New Roman"/>
                <w:sz w:val="18"/>
                <w:szCs w:val="18"/>
              </w:rPr>
              <w:t>Россельхозцентр</w:t>
            </w:r>
            <w:proofErr w:type="spellEnd"/>
            <w:r w:rsidRPr="0041457C">
              <w:rPr>
                <w:rFonts w:ascii="Times New Roman" w:hAnsi="Times New Roman" w:cs="Times New Roman"/>
                <w:sz w:val="18"/>
                <w:szCs w:val="18"/>
              </w:rPr>
              <w:t xml:space="preserve">» в районах и хозяйствах Республики организует и проводит сопровождение защитных мероприятий; ведёт учёт применяемых в республике пестицидов; регламентирует применение средств защиты растений; проводит </w:t>
            </w:r>
            <w:proofErr w:type="spellStart"/>
            <w:r w:rsidRPr="0041457C">
              <w:rPr>
                <w:rFonts w:ascii="Times New Roman" w:hAnsi="Times New Roman" w:cs="Times New Roman"/>
                <w:sz w:val="18"/>
                <w:szCs w:val="18"/>
              </w:rPr>
              <w:t>фитоэкспертизу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57C">
              <w:rPr>
                <w:rFonts w:ascii="Times New Roman" w:hAnsi="Times New Roman" w:cs="Times New Roman"/>
                <w:sz w:val="18"/>
                <w:szCs w:val="18"/>
              </w:rPr>
              <w:t>семян с последующей выработкой рекомендаций по подбору и применению пестицидов.</w:t>
            </w:r>
          </w:p>
          <w:p w:rsidR="001753E3" w:rsidRPr="0041457C" w:rsidRDefault="001753E3" w:rsidP="00B52D92">
            <w:pPr>
              <w:ind w:left="317" w:right="319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A26" w:rsidRPr="00091B6C" w:rsidRDefault="001753E3" w:rsidP="00B52D92">
            <w:pPr>
              <w:ind w:left="317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4440" cy="1851660"/>
                  <wp:effectExtent l="0" t="0" r="3810" b="0"/>
                  <wp:docPr id="1" name="Рисунок 1" descr="\\192.168.0.10\общий обменник\ОЗР\Сергей Сергеевич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10\общий обменник\ОЗР\Сергей Сергеевич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Pr="001753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871345"/>
                  <wp:effectExtent l="0" t="0" r="0" b="0"/>
                  <wp:docPr id="4" name="Рисунок 4" descr="\\192.168.0.10\общий обменник\ОЗР\Сергей Сергеевич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10\общий обменник\ОЗР\Сергей Сергеевич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75" cy="189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A9" w:rsidRPr="00091B6C" w:rsidTr="00FB235A">
        <w:trPr>
          <w:trHeight w:val="11195"/>
        </w:trPr>
        <w:tc>
          <w:tcPr>
            <w:tcW w:w="5245" w:type="dxa"/>
          </w:tcPr>
          <w:p w:rsidR="003408A9" w:rsidRPr="00091B6C" w:rsidRDefault="003408A9" w:rsidP="006B4A2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28" w:type="dxa"/>
          </w:tcPr>
          <w:p w:rsidR="003408A9" w:rsidRPr="00091B6C" w:rsidRDefault="003408A9" w:rsidP="006B4A2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3408A9" w:rsidRPr="00091B6C" w:rsidRDefault="003408A9" w:rsidP="006B4A2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6B020B" w:rsidRPr="00091B6C" w:rsidRDefault="006B020B" w:rsidP="001637E0">
      <w:pPr>
        <w:rPr>
          <w:rFonts w:ascii="Times New Roman" w:hAnsi="Times New Roman" w:cs="Times New Roman"/>
        </w:rPr>
      </w:pPr>
    </w:p>
    <w:sectPr w:rsidR="006B020B" w:rsidRPr="00091B6C" w:rsidSect="00AA3BE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E26"/>
    <w:multiLevelType w:val="hybridMultilevel"/>
    <w:tmpl w:val="0934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1022"/>
    <w:multiLevelType w:val="hybridMultilevel"/>
    <w:tmpl w:val="35DA7200"/>
    <w:lvl w:ilvl="0" w:tplc="DBDE8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049"/>
    <w:multiLevelType w:val="hybridMultilevel"/>
    <w:tmpl w:val="9F46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7E77"/>
    <w:multiLevelType w:val="hybridMultilevel"/>
    <w:tmpl w:val="538206CE"/>
    <w:lvl w:ilvl="0" w:tplc="50182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07A42"/>
    <w:multiLevelType w:val="hybridMultilevel"/>
    <w:tmpl w:val="C004F8A4"/>
    <w:lvl w:ilvl="0" w:tplc="9D7C4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50495"/>
    <w:multiLevelType w:val="hybridMultilevel"/>
    <w:tmpl w:val="E0C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90B"/>
    <w:multiLevelType w:val="hybridMultilevel"/>
    <w:tmpl w:val="F372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244A"/>
    <w:multiLevelType w:val="hybridMultilevel"/>
    <w:tmpl w:val="FB50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1785"/>
    <w:multiLevelType w:val="hybridMultilevel"/>
    <w:tmpl w:val="EA02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26FE5"/>
    <w:multiLevelType w:val="hybridMultilevel"/>
    <w:tmpl w:val="10BEC6F2"/>
    <w:lvl w:ilvl="0" w:tplc="AF3C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95A6F"/>
    <w:multiLevelType w:val="hybridMultilevel"/>
    <w:tmpl w:val="310C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25D9"/>
    <w:multiLevelType w:val="hybridMultilevel"/>
    <w:tmpl w:val="71C8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4443C"/>
    <w:multiLevelType w:val="hybridMultilevel"/>
    <w:tmpl w:val="45E001FC"/>
    <w:lvl w:ilvl="0" w:tplc="75A8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17D5F"/>
    <w:multiLevelType w:val="hybridMultilevel"/>
    <w:tmpl w:val="0DD8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20B0F"/>
    <w:multiLevelType w:val="hybridMultilevel"/>
    <w:tmpl w:val="E05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E5900"/>
    <w:multiLevelType w:val="hybridMultilevel"/>
    <w:tmpl w:val="3C9A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4"/>
  </w:num>
  <w:num w:numId="6">
    <w:abstractNumId w:val="1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E0"/>
    <w:rsid w:val="00002C01"/>
    <w:rsid w:val="00003601"/>
    <w:rsid w:val="00014B30"/>
    <w:rsid w:val="00024A2E"/>
    <w:rsid w:val="000579BA"/>
    <w:rsid w:val="00060DE2"/>
    <w:rsid w:val="0006117F"/>
    <w:rsid w:val="0007243A"/>
    <w:rsid w:val="0007499C"/>
    <w:rsid w:val="00075155"/>
    <w:rsid w:val="000770D8"/>
    <w:rsid w:val="000828A9"/>
    <w:rsid w:val="00084156"/>
    <w:rsid w:val="00091B6C"/>
    <w:rsid w:val="000A1B93"/>
    <w:rsid w:val="000B44FC"/>
    <w:rsid w:val="000B51DB"/>
    <w:rsid w:val="000B67E0"/>
    <w:rsid w:val="000D0B9B"/>
    <w:rsid w:val="000D36D1"/>
    <w:rsid w:val="000E36EC"/>
    <w:rsid w:val="000F0E23"/>
    <w:rsid w:val="000F7835"/>
    <w:rsid w:val="00116696"/>
    <w:rsid w:val="001244EC"/>
    <w:rsid w:val="001249D0"/>
    <w:rsid w:val="00133B4A"/>
    <w:rsid w:val="001356B9"/>
    <w:rsid w:val="00143AD1"/>
    <w:rsid w:val="001637E0"/>
    <w:rsid w:val="00171404"/>
    <w:rsid w:val="00172728"/>
    <w:rsid w:val="001734E8"/>
    <w:rsid w:val="001753E3"/>
    <w:rsid w:val="00180FA8"/>
    <w:rsid w:val="001813F4"/>
    <w:rsid w:val="001A1404"/>
    <w:rsid w:val="001A52DE"/>
    <w:rsid w:val="001B0D69"/>
    <w:rsid w:val="001C3D69"/>
    <w:rsid w:val="001C5B72"/>
    <w:rsid w:val="001D4AEE"/>
    <w:rsid w:val="001E2598"/>
    <w:rsid w:val="001E2D15"/>
    <w:rsid w:val="001E322D"/>
    <w:rsid w:val="001E45AE"/>
    <w:rsid w:val="001F3ED1"/>
    <w:rsid w:val="001F5D4C"/>
    <w:rsid w:val="0020765E"/>
    <w:rsid w:val="00221F30"/>
    <w:rsid w:val="002572A1"/>
    <w:rsid w:val="00257E24"/>
    <w:rsid w:val="00261031"/>
    <w:rsid w:val="00271729"/>
    <w:rsid w:val="00272CF1"/>
    <w:rsid w:val="00296C40"/>
    <w:rsid w:val="002A0D5B"/>
    <w:rsid w:val="002B73A3"/>
    <w:rsid w:val="002C5144"/>
    <w:rsid w:val="002D0A87"/>
    <w:rsid w:val="00314047"/>
    <w:rsid w:val="0032060F"/>
    <w:rsid w:val="003408A9"/>
    <w:rsid w:val="00343716"/>
    <w:rsid w:val="0034407F"/>
    <w:rsid w:val="00344C48"/>
    <w:rsid w:val="00355725"/>
    <w:rsid w:val="00355780"/>
    <w:rsid w:val="0036232B"/>
    <w:rsid w:val="00392B44"/>
    <w:rsid w:val="003A2C75"/>
    <w:rsid w:val="003A316B"/>
    <w:rsid w:val="003B4B44"/>
    <w:rsid w:val="003C7C64"/>
    <w:rsid w:val="003D6DD0"/>
    <w:rsid w:val="003E3B6B"/>
    <w:rsid w:val="004120E7"/>
    <w:rsid w:val="00422848"/>
    <w:rsid w:val="004236A6"/>
    <w:rsid w:val="004263C5"/>
    <w:rsid w:val="004513F6"/>
    <w:rsid w:val="004535EC"/>
    <w:rsid w:val="00457691"/>
    <w:rsid w:val="00461DE2"/>
    <w:rsid w:val="004662A1"/>
    <w:rsid w:val="00476516"/>
    <w:rsid w:val="00476B8E"/>
    <w:rsid w:val="0048285C"/>
    <w:rsid w:val="00495574"/>
    <w:rsid w:val="004C0584"/>
    <w:rsid w:val="004C5326"/>
    <w:rsid w:val="004E30F0"/>
    <w:rsid w:val="004E3214"/>
    <w:rsid w:val="004F093A"/>
    <w:rsid w:val="004F1FFC"/>
    <w:rsid w:val="005009F4"/>
    <w:rsid w:val="00502743"/>
    <w:rsid w:val="00513077"/>
    <w:rsid w:val="005203A0"/>
    <w:rsid w:val="00546DE1"/>
    <w:rsid w:val="005546A7"/>
    <w:rsid w:val="005567E1"/>
    <w:rsid w:val="00562A77"/>
    <w:rsid w:val="00564317"/>
    <w:rsid w:val="005725DC"/>
    <w:rsid w:val="00577AF0"/>
    <w:rsid w:val="005A0A5C"/>
    <w:rsid w:val="005C1BE7"/>
    <w:rsid w:val="005D24CE"/>
    <w:rsid w:val="005D6E70"/>
    <w:rsid w:val="005D7137"/>
    <w:rsid w:val="005F77B1"/>
    <w:rsid w:val="00600023"/>
    <w:rsid w:val="0060218E"/>
    <w:rsid w:val="0062362F"/>
    <w:rsid w:val="00625476"/>
    <w:rsid w:val="006316FB"/>
    <w:rsid w:val="0064015B"/>
    <w:rsid w:val="006553CC"/>
    <w:rsid w:val="00662DA7"/>
    <w:rsid w:val="006933F2"/>
    <w:rsid w:val="00693470"/>
    <w:rsid w:val="006943E7"/>
    <w:rsid w:val="006A01EE"/>
    <w:rsid w:val="006B020B"/>
    <w:rsid w:val="006B15C3"/>
    <w:rsid w:val="006B4A26"/>
    <w:rsid w:val="006C3544"/>
    <w:rsid w:val="006D5BC0"/>
    <w:rsid w:val="006F313E"/>
    <w:rsid w:val="006F5310"/>
    <w:rsid w:val="00701209"/>
    <w:rsid w:val="00703F96"/>
    <w:rsid w:val="007111A9"/>
    <w:rsid w:val="007128C5"/>
    <w:rsid w:val="007157DA"/>
    <w:rsid w:val="0072427E"/>
    <w:rsid w:val="007373B8"/>
    <w:rsid w:val="007431D8"/>
    <w:rsid w:val="0075047A"/>
    <w:rsid w:val="00771990"/>
    <w:rsid w:val="00774936"/>
    <w:rsid w:val="00781E82"/>
    <w:rsid w:val="00783788"/>
    <w:rsid w:val="00787A09"/>
    <w:rsid w:val="0079607B"/>
    <w:rsid w:val="007A03B6"/>
    <w:rsid w:val="007A7EBA"/>
    <w:rsid w:val="007B1A88"/>
    <w:rsid w:val="007B39E7"/>
    <w:rsid w:val="007C381F"/>
    <w:rsid w:val="007C5122"/>
    <w:rsid w:val="007C564A"/>
    <w:rsid w:val="007D2BD9"/>
    <w:rsid w:val="008002F3"/>
    <w:rsid w:val="008144EF"/>
    <w:rsid w:val="008332A7"/>
    <w:rsid w:val="00841B3B"/>
    <w:rsid w:val="008445AD"/>
    <w:rsid w:val="00845237"/>
    <w:rsid w:val="00855EA9"/>
    <w:rsid w:val="00856396"/>
    <w:rsid w:val="008574B2"/>
    <w:rsid w:val="0085760E"/>
    <w:rsid w:val="00864C3F"/>
    <w:rsid w:val="008832FD"/>
    <w:rsid w:val="0088444A"/>
    <w:rsid w:val="0088483B"/>
    <w:rsid w:val="00884F47"/>
    <w:rsid w:val="00887565"/>
    <w:rsid w:val="00891BF4"/>
    <w:rsid w:val="008A73E5"/>
    <w:rsid w:val="008B0B70"/>
    <w:rsid w:val="008B3FE9"/>
    <w:rsid w:val="008B5D8E"/>
    <w:rsid w:val="008C2B80"/>
    <w:rsid w:val="008D638C"/>
    <w:rsid w:val="008D7E83"/>
    <w:rsid w:val="008F42F7"/>
    <w:rsid w:val="008F77D6"/>
    <w:rsid w:val="00900C4E"/>
    <w:rsid w:val="00901BA5"/>
    <w:rsid w:val="00901D10"/>
    <w:rsid w:val="009076B8"/>
    <w:rsid w:val="00914742"/>
    <w:rsid w:val="00914DE4"/>
    <w:rsid w:val="009353A3"/>
    <w:rsid w:val="009738E1"/>
    <w:rsid w:val="00975137"/>
    <w:rsid w:val="00975A39"/>
    <w:rsid w:val="0097689F"/>
    <w:rsid w:val="00976B06"/>
    <w:rsid w:val="0098269E"/>
    <w:rsid w:val="00985943"/>
    <w:rsid w:val="00995D31"/>
    <w:rsid w:val="009A4CA8"/>
    <w:rsid w:val="009A7188"/>
    <w:rsid w:val="009A71DF"/>
    <w:rsid w:val="009B13B8"/>
    <w:rsid w:val="009E7C21"/>
    <w:rsid w:val="009F330C"/>
    <w:rsid w:val="00A05D62"/>
    <w:rsid w:val="00A13674"/>
    <w:rsid w:val="00A23DEA"/>
    <w:rsid w:val="00A25072"/>
    <w:rsid w:val="00A374D4"/>
    <w:rsid w:val="00A4444D"/>
    <w:rsid w:val="00A4495B"/>
    <w:rsid w:val="00A51BC3"/>
    <w:rsid w:val="00A579B1"/>
    <w:rsid w:val="00A62CAD"/>
    <w:rsid w:val="00A7389B"/>
    <w:rsid w:val="00A73F19"/>
    <w:rsid w:val="00A75FB9"/>
    <w:rsid w:val="00A77649"/>
    <w:rsid w:val="00A8019E"/>
    <w:rsid w:val="00A80505"/>
    <w:rsid w:val="00A80922"/>
    <w:rsid w:val="00A900F2"/>
    <w:rsid w:val="00A91799"/>
    <w:rsid w:val="00A926F6"/>
    <w:rsid w:val="00A96B01"/>
    <w:rsid w:val="00AA3BE4"/>
    <w:rsid w:val="00AC09AD"/>
    <w:rsid w:val="00AC293A"/>
    <w:rsid w:val="00AC5EED"/>
    <w:rsid w:val="00AD7539"/>
    <w:rsid w:val="00AD7944"/>
    <w:rsid w:val="00AD7DA6"/>
    <w:rsid w:val="00AE6C09"/>
    <w:rsid w:val="00B27CEE"/>
    <w:rsid w:val="00B315A7"/>
    <w:rsid w:val="00B52D92"/>
    <w:rsid w:val="00B602A8"/>
    <w:rsid w:val="00B62CBA"/>
    <w:rsid w:val="00B6708C"/>
    <w:rsid w:val="00B71D6F"/>
    <w:rsid w:val="00B75B24"/>
    <w:rsid w:val="00B8016A"/>
    <w:rsid w:val="00B9387D"/>
    <w:rsid w:val="00BB5940"/>
    <w:rsid w:val="00BC2AD6"/>
    <w:rsid w:val="00BD20AC"/>
    <w:rsid w:val="00BD239F"/>
    <w:rsid w:val="00BE740C"/>
    <w:rsid w:val="00BF46DF"/>
    <w:rsid w:val="00BF7A46"/>
    <w:rsid w:val="00C1752B"/>
    <w:rsid w:val="00C220FF"/>
    <w:rsid w:val="00C32D60"/>
    <w:rsid w:val="00C421C9"/>
    <w:rsid w:val="00C534AE"/>
    <w:rsid w:val="00C723CD"/>
    <w:rsid w:val="00C74655"/>
    <w:rsid w:val="00C93852"/>
    <w:rsid w:val="00CB180D"/>
    <w:rsid w:val="00CB3D2A"/>
    <w:rsid w:val="00CC7F19"/>
    <w:rsid w:val="00CD3C21"/>
    <w:rsid w:val="00CE0F88"/>
    <w:rsid w:val="00CF4247"/>
    <w:rsid w:val="00D05018"/>
    <w:rsid w:val="00D129FE"/>
    <w:rsid w:val="00D12A66"/>
    <w:rsid w:val="00D223E3"/>
    <w:rsid w:val="00D2451A"/>
    <w:rsid w:val="00D24DA9"/>
    <w:rsid w:val="00D27255"/>
    <w:rsid w:val="00D47220"/>
    <w:rsid w:val="00D76EB4"/>
    <w:rsid w:val="00D771EB"/>
    <w:rsid w:val="00D82B06"/>
    <w:rsid w:val="00D90EDF"/>
    <w:rsid w:val="00D9516A"/>
    <w:rsid w:val="00D97315"/>
    <w:rsid w:val="00DA26B7"/>
    <w:rsid w:val="00DA54A8"/>
    <w:rsid w:val="00DB2C7B"/>
    <w:rsid w:val="00DB5753"/>
    <w:rsid w:val="00DC0F9B"/>
    <w:rsid w:val="00DC3C29"/>
    <w:rsid w:val="00DC4368"/>
    <w:rsid w:val="00DC457A"/>
    <w:rsid w:val="00DE17FE"/>
    <w:rsid w:val="00DE7510"/>
    <w:rsid w:val="00DF0868"/>
    <w:rsid w:val="00E171CF"/>
    <w:rsid w:val="00E2640C"/>
    <w:rsid w:val="00E34E90"/>
    <w:rsid w:val="00E70293"/>
    <w:rsid w:val="00E8530D"/>
    <w:rsid w:val="00E91298"/>
    <w:rsid w:val="00E92C1D"/>
    <w:rsid w:val="00EA75A6"/>
    <w:rsid w:val="00EB2539"/>
    <w:rsid w:val="00EB529A"/>
    <w:rsid w:val="00EB7DDD"/>
    <w:rsid w:val="00ED0974"/>
    <w:rsid w:val="00ED16A7"/>
    <w:rsid w:val="00EE0E97"/>
    <w:rsid w:val="00EF0572"/>
    <w:rsid w:val="00EF0F86"/>
    <w:rsid w:val="00F00C20"/>
    <w:rsid w:val="00F01777"/>
    <w:rsid w:val="00F01D51"/>
    <w:rsid w:val="00F05806"/>
    <w:rsid w:val="00F05DDB"/>
    <w:rsid w:val="00F071F7"/>
    <w:rsid w:val="00F12FB2"/>
    <w:rsid w:val="00F20A1A"/>
    <w:rsid w:val="00F2492A"/>
    <w:rsid w:val="00F267A0"/>
    <w:rsid w:val="00F50C70"/>
    <w:rsid w:val="00F50FF0"/>
    <w:rsid w:val="00F524D1"/>
    <w:rsid w:val="00F62C48"/>
    <w:rsid w:val="00F71A74"/>
    <w:rsid w:val="00F71BE4"/>
    <w:rsid w:val="00F7330A"/>
    <w:rsid w:val="00F754F2"/>
    <w:rsid w:val="00F97725"/>
    <w:rsid w:val="00F97E5B"/>
    <w:rsid w:val="00FA13B8"/>
    <w:rsid w:val="00FA55B8"/>
    <w:rsid w:val="00FB0FF9"/>
    <w:rsid w:val="00FB235A"/>
    <w:rsid w:val="00FC0C88"/>
    <w:rsid w:val="00FD1BC1"/>
    <w:rsid w:val="00FD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B2D2-B37C-49D5-90B0-7CA8AAE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2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27E"/>
    <w:pPr>
      <w:ind w:left="720"/>
      <w:contextualSpacing/>
    </w:pPr>
  </w:style>
  <w:style w:type="paragraph" w:styleId="a8">
    <w:name w:val="No Spacing"/>
    <w:uiPriority w:val="1"/>
    <w:qFormat/>
    <w:rsid w:val="00BD20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BD2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D2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D2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D2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BD20AC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BD20AC"/>
    <w:rPr>
      <w:i/>
      <w:iCs/>
    </w:rPr>
  </w:style>
  <w:style w:type="character" w:styleId="af">
    <w:name w:val="Intense Emphasis"/>
    <w:basedOn w:val="a0"/>
    <w:uiPriority w:val="21"/>
    <w:qFormat/>
    <w:rsid w:val="00BD20AC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BD2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f3f3f3f3f3f3f">
    <w:name w:val="О3fб3fы3fч3fн3fы3fй3f"/>
    <w:rsid w:val="00787A0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</w:rPr>
  </w:style>
  <w:style w:type="character" w:styleId="af0">
    <w:name w:val="Strong"/>
    <w:basedOn w:val="a0"/>
    <w:uiPriority w:val="22"/>
    <w:qFormat/>
    <w:rsid w:val="008D7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69BC-5C47-4503-A8D1-0DF0732D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24687@mail.com</cp:lastModifiedBy>
  <cp:revision>127</cp:revision>
  <cp:lastPrinted>2019-07-12T04:14:00Z</cp:lastPrinted>
  <dcterms:created xsi:type="dcterms:W3CDTF">2013-01-21T09:53:00Z</dcterms:created>
  <dcterms:modified xsi:type="dcterms:W3CDTF">2019-07-12T04:38:00Z</dcterms:modified>
</cp:coreProperties>
</file>